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4037C2" w:rsidRDefault="00B878E2" w:rsidP="007709F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F4691" w:rsidRPr="004037C2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KLAUZULA INFORMACYJNA O PRZETWARZANIU DANYCH OSOBOWYCH</w:t>
      </w:r>
    </w:p>
    <w:p w:rsidR="007709FC" w:rsidRPr="004037C2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F4691" w:rsidRPr="004037C2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4037C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4037C2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4037C2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4037C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4037C2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4037C2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4037C2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4037C2">
        <w:rPr>
          <w:rFonts w:ascii="Tahoma" w:hAnsi="Tahoma" w:cs="Tahoma"/>
          <w:sz w:val="20"/>
          <w:szCs w:val="20"/>
        </w:rPr>
        <w:t>1</w:t>
      </w:r>
      <w:r w:rsidRPr="004037C2">
        <w:rPr>
          <w:rFonts w:ascii="Tahoma" w:hAnsi="Tahoma" w:cs="Tahoma"/>
          <w:sz w:val="20"/>
          <w:szCs w:val="20"/>
        </w:rPr>
        <w:t xml:space="preserve">30000 </w:t>
      </w:r>
      <w:r w:rsidR="00A06D7D" w:rsidRPr="004037C2">
        <w:rPr>
          <w:rFonts w:ascii="Tahoma" w:hAnsi="Tahoma" w:cs="Tahoma"/>
          <w:sz w:val="20"/>
          <w:szCs w:val="20"/>
        </w:rPr>
        <w:t>zł</w:t>
      </w:r>
      <w:r w:rsidRPr="004037C2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4037C2">
        <w:rPr>
          <w:rFonts w:ascii="Tahoma" w:hAnsi="Tahoma" w:cs="Tahoma"/>
          <w:sz w:val="20"/>
          <w:szCs w:val="20"/>
        </w:rPr>
        <w:t>.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037C2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037C2">
        <w:rPr>
          <w:rFonts w:ascii="Tahoma" w:hAnsi="Tahoma" w:cs="Tahoma"/>
          <w:sz w:val="20"/>
          <w:szCs w:val="20"/>
        </w:rPr>
        <w:t xml:space="preserve">na etapie zawierania umowy: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4037C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4037C2" w:rsidRDefault="004037C2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4037C2">
        <w:rPr>
          <w:rFonts w:ascii="Tahoma" w:eastAsia="Arial Unicode MS" w:hAnsi="Tahoma" w:cs="Tahoma"/>
          <w:b/>
          <w:sz w:val="20"/>
          <w:szCs w:val="20"/>
          <w:lang w:eastAsia="pl-PL"/>
        </w:rPr>
        <w:t>„Dostawa sprzętu elektronicznego wraz z akcesoriami do Zespołu Szkół Gospodarczych w Rzeszowie.”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4037C2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Państwa dane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4037C2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4037C2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4037C2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4037C2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4037C2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4037C2">
        <w:rPr>
          <w:rFonts w:ascii="Tahoma" w:hAnsi="Tahoma" w:cs="Tahoma"/>
          <w:sz w:val="20"/>
          <w:szCs w:val="20"/>
        </w:rPr>
        <w:t>,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Podanie danych osobowych jest obowiązkowe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4037C2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4037C2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4037C2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4037C2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4037C2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037C2">
        <w:rPr>
          <w:rFonts w:ascii="Tahoma" w:hAnsi="Tahoma" w:cs="Tahoma"/>
          <w:b/>
          <w:sz w:val="20"/>
          <w:szCs w:val="20"/>
        </w:rPr>
        <w:t>Oświadczam, że</w:t>
      </w:r>
      <w:r w:rsidRPr="004037C2">
        <w:rPr>
          <w:rFonts w:ascii="Tahoma" w:hAnsi="Tahoma" w:cs="Tahoma"/>
          <w:sz w:val="20"/>
          <w:szCs w:val="20"/>
        </w:rPr>
        <w:t xml:space="preserve"> </w:t>
      </w:r>
      <w:r w:rsidRPr="004037C2">
        <w:rPr>
          <w:rFonts w:ascii="Tahoma" w:hAnsi="Tahoma" w:cs="Tahoma"/>
          <w:b/>
          <w:sz w:val="20"/>
          <w:szCs w:val="20"/>
        </w:rPr>
        <w:t>:</w:t>
      </w:r>
      <w:r w:rsidRPr="004037C2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4037C2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037C2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CF4691" w:rsidRPr="004037C2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4037C2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4037C2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4037C2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4037C2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4037C2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4037C2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4037C2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4037C2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4037C2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4037C2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4037C2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4037C2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4037C2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4037C2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4037C2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4037C2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4037C2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4037C2" w:rsidRDefault="00CF4691" w:rsidP="007709FC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CF4691" w:rsidRPr="004037C2" w:rsidSect="004037C2">
      <w:pgSz w:w="11906" w:h="16838"/>
      <w:pgMar w:top="567" w:right="1418" w:bottom="567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D5" w:rsidRDefault="006554D5">
      <w:pPr>
        <w:spacing w:after="0" w:line="240" w:lineRule="auto"/>
      </w:pPr>
      <w:r>
        <w:separator/>
      </w:r>
    </w:p>
  </w:endnote>
  <w:endnote w:type="continuationSeparator" w:id="0">
    <w:p w:rsidR="006554D5" w:rsidRDefault="0065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D5" w:rsidRDefault="006554D5">
      <w:pPr>
        <w:spacing w:after="0" w:line="240" w:lineRule="auto"/>
      </w:pPr>
      <w:r>
        <w:separator/>
      </w:r>
    </w:p>
  </w:footnote>
  <w:footnote w:type="continuationSeparator" w:id="0">
    <w:p w:rsidR="006554D5" w:rsidRDefault="0065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069DC"/>
    <w:rsid w:val="00275404"/>
    <w:rsid w:val="002C558E"/>
    <w:rsid w:val="002E3D86"/>
    <w:rsid w:val="003561F1"/>
    <w:rsid w:val="00364E39"/>
    <w:rsid w:val="00367290"/>
    <w:rsid w:val="00387065"/>
    <w:rsid w:val="003C0233"/>
    <w:rsid w:val="004037C2"/>
    <w:rsid w:val="004B43FD"/>
    <w:rsid w:val="00586E37"/>
    <w:rsid w:val="00613CA5"/>
    <w:rsid w:val="006554D5"/>
    <w:rsid w:val="00681ECB"/>
    <w:rsid w:val="007709FC"/>
    <w:rsid w:val="008556AA"/>
    <w:rsid w:val="00874DFC"/>
    <w:rsid w:val="00972053"/>
    <w:rsid w:val="009B4333"/>
    <w:rsid w:val="009E09C9"/>
    <w:rsid w:val="00A06D7D"/>
    <w:rsid w:val="00A436C7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C96FAF"/>
    <w:rsid w:val="00CF4691"/>
    <w:rsid w:val="00D54E66"/>
    <w:rsid w:val="00DB5C3F"/>
    <w:rsid w:val="00E10550"/>
    <w:rsid w:val="00EE2B8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85B6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4</cp:revision>
  <dcterms:created xsi:type="dcterms:W3CDTF">2023-11-14T12:35:00Z</dcterms:created>
  <dcterms:modified xsi:type="dcterms:W3CDTF">2023-12-13T14:09:00Z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